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B11" w:rsidRPr="00722B11" w:rsidRDefault="00722B11" w:rsidP="00722B11">
      <w:pPr>
        <w:spacing w:after="0"/>
        <w:ind w:left="120"/>
        <w:jc w:val="center"/>
        <w:rPr>
          <w:rFonts w:ascii="Calibri" w:eastAsia="Calibri" w:hAnsi="Calibri" w:cs="Times New Roman"/>
          <w:lang w:val="ru-RU"/>
        </w:rPr>
      </w:pPr>
      <w:bookmarkStart w:id="0" w:name="block-1683302"/>
      <w:r w:rsidRPr="00722B11">
        <w:rPr>
          <w:rFonts w:ascii="Times New Roman" w:eastAsia="Calibri" w:hAnsi="Times New Roman" w:cs="Times New Roman"/>
          <w:color w:val="000000"/>
          <w:sz w:val="28"/>
          <w:lang w:val="ru-RU"/>
        </w:rPr>
        <w:t>МИНИСТЕРСТВО ПРОСВЕЩЕНИЯ РОССИЙСКОЙ ФЕДЕРАЦИИ</w:t>
      </w:r>
    </w:p>
    <w:p w:rsidR="00722B11" w:rsidRPr="00722B11" w:rsidRDefault="00722B11" w:rsidP="00722B11">
      <w:pPr>
        <w:spacing w:after="0"/>
        <w:ind w:left="120"/>
        <w:jc w:val="center"/>
        <w:rPr>
          <w:rFonts w:ascii="Calibri" w:eastAsia="Calibri" w:hAnsi="Calibri" w:cs="Times New Roman"/>
          <w:lang w:val="ru-RU"/>
        </w:rPr>
      </w:pPr>
      <w:bookmarkStart w:id="1" w:name="458a8b50-bc87-4dce-ba15-54688bfa7451"/>
      <w:r w:rsidRPr="00722B11">
        <w:rPr>
          <w:rFonts w:ascii="Times New Roman" w:eastAsia="Calibri" w:hAnsi="Times New Roman" w:cs="Times New Roman"/>
          <w:color w:val="000000"/>
          <w:sz w:val="28"/>
          <w:lang w:val="ru-RU"/>
        </w:rPr>
        <w:t>Министерство образования и науки Пермского края</w:t>
      </w:r>
      <w:bookmarkEnd w:id="1"/>
      <w:r w:rsidRPr="00722B11">
        <w:rPr>
          <w:rFonts w:ascii="Times New Roman" w:eastAsia="Calibri" w:hAnsi="Times New Roman" w:cs="Times New Roman"/>
          <w:color w:val="000000"/>
          <w:sz w:val="28"/>
          <w:lang w:val="ru-RU"/>
        </w:rPr>
        <w:t xml:space="preserve"> </w:t>
      </w:r>
    </w:p>
    <w:p w:rsidR="00722B11" w:rsidRPr="00722B11" w:rsidRDefault="00722B11" w:rsidP="00722B11">
      <w:pPr>
        <w:spacing w:after="0"/>
        <w:ind w:left="120"/>
        <w:jc w:val="center"/>
        <w:rPr>
          <w:rFonts w:ascii="Times New Roman" w:eastAsia="Calibri" w:hAnsi="Times New Roman" w:cs="Times New Roman"/>
          <w:color w:val="000000"/>
          <w:sz w:val="28"/>
          <w:lang w:val="ru-RU"/>
        </w:rPr>
      </w:pPr>
      <w:r w:rsidRPr="00722B11">
        <w:rPr>
          <w:rFonts w:ascii="Times New Roman" w:eastAsia="Calibri" w:hAnsi="Times New Roman" w:cs="Times New Roman"/>
          <w:color w:val="000000"/>
          <w:sz w:val="28"/>
          <w:lang w:val="ru-RU"/>
        </w:rPr>
        <w:t xml:space="preserve">Департамент муниципальных учреждений </w:t>
      </w:r>
    </w:p>
    <w:p w:rsidR="00722B11" w:rsidRPr="00722B11" w:rsidRDefault="00722B11" w:rsidP="00722B11">
      <w:pPr>
        <w:spacing w:after="0"/>
        <w:ind w:left="120"/>
        <w:jc w:val="center"/>
        <w:rPr>
          <w:rFonts w:ascii="Calibri" w:eastAsia="Calibri" w:hAnsi="Calibri" w:cs="Times New Roman"/>
          <w:lang w:val="ru-RU"/>
        </w:rPr>
      </w:pPr>
      <w:r w:rsidRPr="00722B11">
        <w:rPr>
          <w:rFonts w:ascii="Times New Roman" w:eastAsia="Calibri" w:hAnsi="Times New Roman" w:cs="Times New Roman"/>
          <w:color w:val="000000"/>
          <w:sz w:val="28"/>
          <w:lang w:val="ru-RU"/>
        </w:rPr>
        <w:t>Администрации Красновишерского ГО</w:t>
      </w:r>
      <w:bookmarkStart w:id="2" w:name="a4973ee1-7119-49dd-ab64-b9ca30404961"/>
      <w:bookmarkEnd w:id="2"/>
    </w:p>
    <w:p w:rsidR="00722B11" w:rsidRPr="00722B11" w:rsidRDefault="00722B11" w:rsidP="00722B11">
      <w:pPr>
        <w:spacing w:after="0"/>
        <w:ind w:left="120"/>
        <w:jc w:val="center"/>
        <w:rPr>
          <w:rFonts w:ascii="Calibri" w:eastAsia="Calibri" w:hAnsi="Calibri" w:cs="Times New Roman"/>
          <w:lang w:val="ru-RU"/>
        </w:rPr>
      </w:pPr>
      <w:r w:rsidRPr="00722B11">
        <w:rPr>
          <w:rFonts w:ascii="Times New Roman" w:eastAsia="Calibri" w:hAnsi="Times New Roman" w:cs="Times New Roman"/>
          <w:color w:val="000000"/>
          <w:sz w:val="28"/>
          <w:lang w:val="ru-RU"/>
        </w:rPr>
        <w:t>«Верх-Язьвин</w:t>
      </w:r>
      <w:r w:rsidR="001676D0">
        <w:rPr>
          <w:rFonts w:ascii="Times New Roman" w:eastAsia="Calibri" w:hAnsi="Times New Roman" w:cs="Times New Roman"/>
          <w:color w:val="000000"/>
          <w:sz w:val="28"/>
          <w:lang w:val="ru-RU"/>
        </w:rPr>
        <w:t xml:space="preserve">ская СОШ» </w:t>
      </w:r>
    </w:p>
    <w:p w:rsidR="00722B11" w:rsidRPr="00722B11" w:rsidRDefault="00722B11" w:rsidP="00722B11">
      <w:pPr>
        <w:spacing w:after="0"/>
        <w:ind w:left="120"/>
        <w:rPr>
          <w:rFonts w:ascii="Calibri" w:eastAsia="Calibri" w:hAnsi="Calibri" w:cs="Times New Roman"/>
          <w:lang w:val="ru-RU"/>
        </w:rPr>
      </w:pPr>
    </w:p>
    <w:p w:rsidR="00B425C1" w:rsidRDefault="00B425C1">
      <w:pPr>
        <w:spacing w:after="0"/>
        <w:ind w:left="120"/>
        <w:rPr>
          <w:lang w:val="ru-RU"/>
        </w:rPr>
      </w:pPr>
    </w:p>
    <w:p w:rsidR="001676D0" w:rsidRDefault="001676D0">
      <w:pPr>
        <w:spacing w:after="0"/>
        <w:ind w:left="120"/>
        <w:rPr>
          <w:lang w:val="ru-RU"/>
        </w:rPr>
      </w:pPr>
    </w:p>
    <w:p w:rsidR="001676D0" w:rsidRDefault="001676D0">
      <w:pPr>
        <w:spacing w:after="0"/>
        <w:ind w:left="120"/>
        <w:rPr>
          <w:lang w:val="ru-RU"/>
        </w:rPr>
      </w:pPr>
    </w:p>
    <w:p w:rsidR="001676D0" w:rsidRDefault="001676D0">
      <w:pPr>
        <w:spacing w:after="0"/>
        <w:ind w:left="120"/>
        <w:rPr>
          <w:lang w:val="ru-RU"/>
        </w:rPr>
      </w:pPr>
    </w:p>
    <w:p w:rsidR="001676D0" w:rsidRPr="009A0B7A" w:rsidRDefault="001676D0">
      <w:pPr>
        <w:spacing w:after="0"/>
        <w:ind w:left="120"/>
        <w:rPr>
          <w:lang w:val="ru-RU"/>
        </w:rPr>
      </w:pPr>
    </w:p>
    <w:p w:rsidR="00B425C1" w:rsidRPr="009A0B7A" w:rsidRDefault="00B425C1">
      <w:pPr>
        <w:spacing w:after="0"/>
        <w:ind w:left="120"/>
        <w:rPr>
          <w:lang w:val="ru-RU"/>
        </w:rPr>
      </w:pPr>
    </w:p>
    <w:p w:rsidR="00B425C1" w:rsidRPr="009A0B7A" w:rsidRDefault="00B425C1">
      <w:pPr>
        <w:spacing w:after="0"/>
        <w:ind w:left="120"/>
        <w:rPr>
          <w:lang w:val="ru-RU"/>
        </w:rPr>
      </w:pPr>
    </w:p>
    <w:p w:rsidR="00B425C1" w:rsidRPr="009A0B7A" w:rsidRDefault="00904588">
      <w:pPr>
        <w:spacing w:after="0" w:line="408" w:lineRule="auto"/>
        <w:ind w:left="120"/>
        <w:jc w:val="center"/>
        <w:rPr>
          <w:lang w:val="ru-RU"/>
        </w:rPr>
      </w:pPr>
      <w:r w:rsidRPr="009A0B7A">
        <w:rPr>
          <w:rFonts w:ascii="Times New Roman" w:hAnsi="Times New Roman"/>
          <w:b/>
          <w:color w:val="000000"/>
          <w:sz w:val="28"/>
          <w:lang w:val="ru-RU"/>
        </w:rPr>
        <w:t>РАБОЧАЯ ПРОГРАММА</w:t>
      </w:r>
    </w:p>
    <w:p w:rsidR="00B425C1" w:rsidRPr="009A0B7A" w:rsidRDefault="00904588">
      <w:pPr>
        <w:spacing w:after="0" w:line="408" w:lineRule="auto"/>
        <w:ind w:left="120"/>
        <w:jc w:val="center"/>
        <w:rPr>
          <w:lang w:val="ru-RU"/>
        </w:rPr>
      </w:pPr>
      <w:r w:rsidRPr="009A0B7A">
        <w:rPr>
          <w:rFonts w:ascii="Times New Roman" w:hAnsi="Times New Roman"/>
          <w:color w:val="000000"/>
          <w:sz w:val="28"/>
          <w:lang w:val="ru-RU"/>
        </w:rPr>
        <w:t>(</w:t>
      </w:r>
      <w:r>
        <w:rPr>
          <w:rFonts w:ascii="Times New Roman" w:hAnsi="Times New Roman"/>
          <w:color w:val="000000"/>
          <w:sz w:val="28"/>
        </w:rPr>
        <w:t>ID</w:t>
      </w:r>
      <w:r w:rsidRPr="009A0B7A">
        <w:rPr>
          <w:rFonts w:ascii="Times New Roman" w:hAnsi="Times New Roman"/>
          <w:color w:val="000000"/>
          <w:sz w:val="28"/>
          <w:lang w:val="ru-RU"/>
        </w:rPr>
        <w:t xml:space="preserve"> 240909)</w:t>
      </w:r>
    </w:p>
    <w:p w:rsidR="00B425C1" w:rsidRPr="009A0B7A" w:rsidRDefault="00B425C1">
      <w:pPr>
        <w:spacing w:after="0"/>
        <w:ind w:left="120"/>
        <w:jc w:val="center"/>
        <w:rPr>
          <w:lang w:val="ru-RU"/>
        </w:rPr>
      </w:pPr>
    </w:p>
    <w:p w:rsidR="00B425C1" w:rsidRPr="009A0B7A" w:rsidRDefault="00904588">
      <w:pPr>
        <w:spacing w:after="0" w:line="408" w:lineRule="auto"/>
        <w:ind w:left="120"/>
        <w:jc w:val="center"/>
        <w:rPr>
          <w:lang w:val="ru-RU"/>
        </w:rPr>
      </w:pPr>
      <w:r w:rsidRPr="009A0B7A">
        <w:rPr>
          <w:rFonts w:ascii="Times New Roman" w:hAnsi="Times New Roman"/>
          <w:b/>
          <w:color w:val="000000"/>
          <w:sz w:val="28"/>
          <w:lang w:val="ru-RU"/>
        </w:rPr>
        <w:t>учебного предмета «Основы безопасности жизнедеятельности»</w:t>
      </w:r>
    </w:p>
    <w:p w:rsidR="00B425C1" w:rsidRPr="009A0B7A" w:rsidRDefault="00904588">
      <w:pPr>
        <w:spacing w:after="0" w:line="408" w:lineRule="auto"/>
        <w:ind w:left="120"/>
        <w:jc w:val="center"/>
        <w:rPr>
          <w:lang w:val="ru-RU"/>
        </w:rPr>
      </w:pPr>
      <w:r w:rsidRPr="009A0B7A">
        <w:rPr>
          <w:rFonts w:ascii="Times New Roman" w:hAnsi="Times New Roman"/>
          <w:color w:val="000000"/>
          <w:sz w:val="28"/>
          <w:lang w:val="ru-RU"/>
        </w:rPr>
        <w:t>для обучающихся 8</w:t>
      </w:r>
      <w:r w:rsidR="001676D0">
        <w:rPr>
          <w:rFonts w:ascii="Times New Roman" w:hAnsi="Times New Roman"/>
          <w:color w:val="000000"/>
          <w:sz w:val="28"/>
          <w:lang w:val="ru-RU"/>
        </w:rPr>
        <w:t xml:space="preserve"> </w:t>
      </w:r>
      <w:r w:rsidRPr="009A0B7A">
        <w:rPr>
          <w:rFonts w:ascii="Times New Roman" w:hAnsi="Times New Roman"/>
          <w:color w:val="000000"/>
          <w:sz w:val="28"/>
          <w:lang w:val="ru-RU"/>
        </w:rPr>
        <w:t>-</w:t>
      </w:r>
      <w:r w:rsidR="001676D0">
        <w:rPr>
          <w:rFonts w:ascii="Times New Roman" w:hAnsi="Times New Roman"/>
          <w:color w:val="000000"/>
          <w:sz w:val="28"/>
          <w:lang w:val="ru-RU"/>
        </w:rPr>
        <w:t xml:space="preserve"> </w:t>
      </w:r>
      <w:bookmarkStart w:id="3" w:name="_GoBack"/>
      <w:bookmarkEnd w:id="3"/>
      <w:r w:rsidRPr="009A0B7A">
        <w:rPr>
          <w:rFonts w:ascii="Times New Roman" w:hAnsi="Times New Roman"/>
          <w:color w:val="000000"/>
          <w:sz w:val="28"/>
          <w:lang w:val="ru-RU"/>
        </w:rPr>
        <w:t xml:space="preserve">9 классов </w:t>
      </w: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Default="00B425C1">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Pr="009A0B7A" w:rsidRDefault="001676D0">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904588">
      <w:pPr>
        <w:spacing w:after="0"/>
        <w:ind w:left="120"/>
        <w:jc w:val="center"/>
        <w:rPr>
          <w:lang w:val="ru-RU"/>
        </w:rPr>
      </w:pPr>
      <w:bookmarkStart w:id="4" w:name="1227e185-9fcf-41a3-b6e4-b2f387a36924"/>
      <w:r w:rsidRPr="009A0B7A">
        <w:rPr>
          <w:rFonts w:ascii="Times New Roman" w:hAnsi="Times New Roman"/>
          <w:b/>
          <w:color w:val="000000"/>
          <w:sz w:val="28"/>
          <w:lang w:val="ru-RU"/>
        </w:rPr>
        <w:t>с.</w:t>
      </w:r>
      <w:r w:rsidR="009A0B7A">
        <w:rPr>
          <w:rFonts w:ascii="Times New Roman" w:hAnsi="Times New Roman"/>
          <w:b/>
          <w:color w:val="000000"/>
          <w:sz w:val="28"/>
          <w:lang w:val="ru-RU"/>
        </w:rPr>
        <w:t xml:space="preserve"> </w:t>
      </w:r>
      <w:bookmarkEnd w:id="4"/>
      <w:r w:rsidR="001676D0">
        <w:rPr>
          <w:rFonts w:ascii="Times New Roman" w:hAnsi="Times New Roman"/>
          <w:b/>
          <w:color w:val="000000"/>
          <w:sz w:val="28"/>
          <w:lang w:val="ru-RU"/>
        </w:rPr>
        <w:t>В – Язьва,</w:t>
      </w:r>
      <w:r w:rsidRPr="009A0B7A">
        <w:rPr>
          <w:rFonts w:ascii="Times New Roman" w:hAnsi="Times New Roman"/>
          <w:b/>
          <w:color w:val="000000"/>
          <w:sz w:val="28"/>
          <w:lang w:val="ru-RU"/>
        </w:rPr>
        <w:t xml:space="preserve"> </w:t>
      </w:r>
      <w:bookmarkStart w:id="5" w:name="f668af2c-a8ef-4743-8dd2-7525a6af0415"/>
      <w:r w:rsidRPr="009A0B7A">
        <w:rPr>
          <w:rFonts w:ascii="Times New Roman" w:hAnsi="Times New Roman"/>
          <w:b/>
          <w:color w:val="000000"/>
          <w:sz w:val="28"/>
          <w:lang w:val="ru-RU"/>
        </w:rPr>
        <w:t>2023</w:t>
      </w:r>
      <w:bookmarkEnd w:id="5"/>
    </w:p>
    <w:p w:rsidR="00B425C1" w:rsidRPr="009A0B7A" w:rsidRDefault="00904588" w:rsidP="001676D0">
      <w:pPr>
        <w:spacing w:after="0" w:line="264" w:lineRule="auto"/>
        <w:ind w:left="120"/>
        <w:jc w:val="center"/>
        <w:rPr>
          <w:lang w:val="ru-RU"/>
        </w:rPr>
      </w:pPr>
      <w:bookmarkStart w:id="6" w:name="block-1683303"/>
      <w:bookmarkEnd w:id="0"/>
      <w:r w:rsidRPr="009A0B7A">
        <w:rPr>
          <w:rFonts w:ascii="Times New Roman" w:hAnsi="Times New Roman"/>
          <w:b/>
          <w:color w:val="000000"/>
          <w:sz w:val="28"/>
          <w:lang w:val="ru-RU"/>
        </w:rPr>
        <w:lastRenderedPageBreak/>
        <w:t>ПОЯСНИТЕЛЬНАЯ ЗАПИСКА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9A0B7A">
        <w:rPr>
          <w:rFonts w:ascii="Times New Roman" w:hAnsi="Times New Roman"/>
          <w:color w:val="000000"/>
          <w:sz w:val="28"/>
          <w:lang w:val="ru-RU"/>
        </w:rPr>
        <w:t xml:space="preserve"> </w:t>
      </w:r>
      <w:proofErr w:type="gramStart"/>
      <w:r w:rsidRPr="009A0B7A">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Настоящая Программа обеспечивает:</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ясное понимание </w:t>
      </w:r>
      <w:proofErr w:type="gramStart"/>
      <w:r w:rsidRPr="009A0B7A">
        <w:rPr>
          <w:rFonts w:ascii="Times New Roman" w:hAnsi="Times New Roman"/>
          <w:color w:val="000000"/>
          <w:sz w:val="28"/>
          <w:lang w:val="ru-RU"/>
        </w:rPr>
        <w:t>обучающимися</w:t>
      </w:r>
      <w:proofErr w:type="gramEnd"/>
      <w:r w:rsidRPr="009A0B7A">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прочное усвоение </w:t>
      </w:r>
      <w:proofErr w:type="gramStart"/>
      <w:r w:rsidRPr="009A0B7A">
        <w:rPr>
          <w:rFonts w:ascii="Times New Roman" w:hAnsi="Times New Roman"/>
          <w:color w:val="000000"/>
          <w:sz w:val="28"/>
          <w:lang w:val="ru-RU"/>
        </w:rPr>
        <w:t>обучающимися</w:t>
      </w:r>
      <w:proofErr w:type="gramEnd"/>
      <w:r w:rsidRPr="009A0B7A">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реализацию оптимального баланса </w:t>
      </w:r>
      <w:proofErr w:type="spellStart"/>
      <w:r w:rsidRPr="009A0B7A">
        <w:rPr>
          <w:rFonts w:ascii="Times New Roman" w:hAnsi="Times New Roman"/>
          <w:color w:val="000000"/>
          <w:sz w:val="28"/>
          <w:lang w:val="ru-RU"/>
        </w:rPr>
        <w:t>межпредметных</w:t>
      </w:r>
      <w:proofErr w:type="spellEnd"/>
      <w:r w:rsidRPr="009A0B7A">
        <w:rPr>
          <w:rFonts w:ascii="Times New Roman" w:hAnsi="Times New Roman"/>
          <w:color w:val="000000"/>
          <w:sz w:val="28"/>
          <w:lang w:val="ru-RU"/>
        </w:rPr>
        <w:t xml:space="preserve"> связей и их </w:t>
      </w:r>
      <w:proofErr w:type="gramStart"/>
      <w:r w:rsidRPr="009A0B7A">
        <w:rPr>
          <w:rFonts w:ascii="Times New Roman" w:hAnsi="Times New Roman"/>
          <w:color w:val="000000"/>
          <w:sz w:val="28"/>
          <w:lang w:val="ru-RU"/>
        </w:rPr>
        <w:t>разумное</w:t>
      </w:r>
      <w:proofErr w:type="gram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взаимодополнение</w:t>
      </w:r>
      <w:proofErr w:type="spellEnd"/>
      <w:r w:rsidRPr="009A0B7A">
        <w:rPr>
          <w:rFonts w:ascii="Times New Roman" w:hAnsi="Times New Roman"/>
          <w:color w:val="000000"/>
          <w:sz w:val="28"/>
          <w:lang w:val="ru-RU"/>
        </w:rPr>
        <w:t>, способствующее формированию практических умений и навыков.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 Программе содержание учебного предмета О</w:t>
      </w:r>
      <w:proofErr w:type="gramStart"/>
      <w:r w:rsidRPr="009A0B7A">
        <w:rPr>
          <w:rFonts w:ascii="Times New Roman" w:hAnsi="Times New Roman"/>
          <w:color w:val="000000"/>
          <w:sz w:val="28"/>
          <w:lang w:val="ru-RU"/>
        </w:rPr>
        <w:t>БЖ стр</w:t>
      </w:r>
      <w:proofErr w:type="gramEnd"/>
      <w:r w:rsidRPr="009A0B7A">
        <w:rPr>
          <w:rFonts w:ascii="Times New Roman" w:hAnsi="Times New Roman"/>
          <w:color w:val="000000"/>
          <w:sz w:val="28"/>
          <w:lang w:val="ru-RU"/>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1 «Культура безопасности жизнедеятельности в современном обществе»;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ОБЩАЯ ХАРАКТЕРИСТИКА УЧЕБНОГО ПРЕДМЕТА «ОСНОВЫ БЕЗОПАСНОСТИ ЖИЗНЕДЕЯТЕЛЬНОСТИ»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9A0B7A">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9A0B7A">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9A0B7A">
        <w:rPr>
          <w:rFonts w:ascii="Times New Roman" w:hAnsi="Times New Roman"/>
          <w:color w:val="000000"/>
          <w:sz w:val="28"/>
          <w:lang w:val="ru-RU"/>
        </w:rPr>
        <w:t>достижением</w:t>
      </w:r>
      <w:proofErr w:type="gramEnd"/>
      <w:r w:rsidRPr="009A0B7A">
        <w:rPr>
          <w:rFonts w:ascii="Times New Roman" w:hAnsi="Times New Roman"/>
          <w:color w:val="000000"/>
          <w:sz w:val="28"/>
          <w:lang w:val="ru-RU"/>
        </w:rPr>
        <w:t xml:space="preserve"> как для отечественного, так и для мирового образовательного сообщества.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9A0B7A">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9A0B7A">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9A0B7A">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9A0B7A">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9A0B7A">
        <w:rPr>
          <w:rFonts w:ascii="Times New Roman" w:hAnsi="Times New Roman"/>
          <w:color w:val="000000"/>
          <w:sz w:val="28"/>
          <w:lang w:val="ru-RU"/>
        </w:rPr>
        <w:t>нейтрализовывать</w:t>
      </w:r>
      <w:proofErr w:type="spellEnd"/>
      <w:r w:rsidRPr="009A0B7A">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ЦЕЛЬ ИЗУЧЕНИЯ УЧЕБНОГО ПРЕДМЕТА «ОСНОВЫ БЕЗОПАСНОСТИ ЖИЗНЕДЕЯТЕЛЬНОСТИ»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9A0B7A">
        <w:rPr>
          <w:rFonts w:ascii="Times New Roman" w:hAnsi="Times New Roman"/>
          <w:color w:val="000000"/>
          <w:sz w:val="28"/>
          <w:lang w:val="ru-RU"/>
        </w:rPr>
        <w:t>обучающихся</w:t>
      </w:r>
      <w:proofErr w:type="gramEnd"/>
      <w:r w:rsidRPr="009A0B7A">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425C1" w:rsidRPr="009A0B7A" w:rsidRDefault="00904588">
      <w:pPr>
        <w:numPr>
          <w:ilvl w:val="0"/>
          <w:numId w:val="1"/>
        </w:numPr>
        <w:spacing w:after="0" w:line="264" w:lineRule="auto"/>
        <w:jc w:val="both"/>
        <w:rPr>
          <w:lang w:val="ru-RU"/>
        </w:rPr>
      </w:pP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МЕСТО ПРЕДМЕТА В УЧЕБНОМ ПЛАНЕ</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7" w:name="block-1683298"/>
      <w:bookmarkEnd w:id="6"/>
      <w:r w:rsidRPr="009A0B7A">
        <w:rPr>
          <w:rFonts w:ascii="Times New Roman" w:hAnsi="Times New Roman"/>
          <w:b/>
          <w:color w:val="000000"/>
          <w:sz w:val="28"/>
          <w:lang w:val="ru-RU"/>
        </w:rPr>
        <w:lastRenderedPageBreak/>
        <w:t>СОДЕРЖАНИЕ УЧЕБНОГО ПРЕДМЕТА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 «Культура безопасности жизнедеятельности в современном обществе»: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цель и задачи учебного предмета ОБЖ, его ключевые понятия и значение для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источники и факторы опасности,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принципы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уровни взаимодействия человека и окружающей среды;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основные источники опасности в быту 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защита прав потребителя, сроки годности и состав продуктов питания;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отравления,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комплектования и хранения домашней аптечки;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в подъезде и лифте, а также при входе и выходе из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пожар и факторы его развития;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ситуации криминального характера, правила поведения с малознакомыми людьми;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и дорожные знаки для пешеходов;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«дорожные ловушки» и правила их предупреждения;</w:t>
      </w:r>
    </w:p>
    <w:p w:rsidR="00B425C1" w:rsidRPr="009A0B7A" w:rsidRDefault="00904588">
      <w:pPr>
        <w:spacing w:after="0" w:line="264" w:lineRule="auto"/>
        <w:ind w:firstLine="600"/>
        <w:jc w:val="both"/>
        <w:rPr>
          <w:lang w:val="ru-RU"/>
        </w:rPr>
      </w:pPr>
      <w:proofErr w:type="spellStart"/>
      <w:r w:rsidRPr="009A0B7A">
        <w:rPr>
          <w:rFonts w:ascii="Times New Roman" w:hAnsi="Times New Roman"/>
          <w:color w:val="000000"/>
          <w:sz w:val="28"/>
          <w:lang w:val="ru-RU"/>
        </w:rPr>
        <w:t>световозвращающие</w:t>
      </w:r>
      <w:proofErr w:type="spellEnd"/>
      <w:r w:rsidRPr="009A0B7A">
        <w:rPr>
          <w:rFonts w:ascii="Times New Roman" w:hAnsi="Times New Roman"/>
          <w:color w:val="000000"/>
          <w:sz w:val="28"/>
          <w:lang w:val="ru-RU"/>
        </w:rPr>
        <w:t xml:space="preserve"> элементы и правила их применения;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для пассажиров;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пассажира мотоцикла;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9A0B7A">
        <w:rPr>
          <w:rFonts w:ascii="Times New Roman" w:hAnsi="Times New Roman"/>
          <w:color w:val="000000"/>
          <w:sz w:val="28"/>
          <w:lang w:val="ru-RU"/>
        </w:rPr>
        <w:t>электросамокаты</w:t>
      </w:r>
      <w:proofErr w:type="spell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гироскутеры</w:t>
      </w:r>
      <w:proofErr w:type="spell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моноколёса</w:t>
      </w:r>
      <w:proofErr w:type="spell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сигвеи</w:t>
      </w:r>
      <w:proofErr w:type="spellEnd"/>
      <w:r w:rsidRPr="009A0B7A">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дорожные знаки для водителя велосипеда, сигналы велосипедиста;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подготовки велосипеда к пользованию.</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вызова экстренных служб и порядок взаимодействия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беспорядках в местах массового пребывания людей;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попадании в толпу и давку;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угрозы возникновения пожара;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эвакуации из общественных мест и зданий;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порядок действий при взаимодействии с правоохранительными органами.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чрезвычайные ситуации природного характера 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укусах диких животных, змей, пауков, клещей и насекомых;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автономном существовании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ориентирования на местности, способы подачи сигналов бедствия;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тонущего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правила поведения при нахождении на </w:t>
      </w:r>
      <w:proofErr w:type="spellStart"/>
      <w:r w:rsidRPr="009A0B7A">
        <w:rPr>
          <w:rFonts w:ascii="Times New Roman" w:hAnsi="Times New Roman"/>
          <w:color w:val="000000"/>
          <w:sz w:val="28"/>
          <w:lang w:val="ru-RU"/>
        </w:rPr>
        <w:t>плавсредствах</w:t>
      </w:r>
      <w:proofErr w:type="spell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факторы, влияющие на здоровье человека, опасность вредных привычек;</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элементы здорового образа жизни, ответственность за сохранение здоровья;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«инфекционные заболевания», причины их возникновения;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меры профилактики неинфекционных заболеваний и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диспансеризация и её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назначение и состав аптечки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безопасной коммуникации с незнакомыми людьми.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риски и угрозы при использовании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противоправные действия в Интернете;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9A0B7A">
        <w:rPr>
          <w:rFonts w:ascii="Times New Roman" w:hAnsi="Times New Roman"/>
          <w:color w:val="000000"/>
          <w:sz w:val="28"/>
          <w:lang w:val="ru-RU"/>
        </w:rPr>
        <w:t>кибербуллинга</w:t>
      </w:r>
      <w:proofErr w:type="spellEnd"/>
      <w:r w:rsidRPr="009A0B7A">
        <w:rPr>
          <w:rFonts w:ascii="Times New Roman" w:hAnsi="Times New Roman"/>
          <w:color w:val="000000"/>
          <w:sz w:val="28"/>
          <w:lang w:val="ru-RU"/>
        </w:rPr>
        <w:t>, вербовки в различные организации и группы).</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 xml:space="preserve">Модуль № 9 «Основы противодействия экстремизму и терроризму»: </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безопасного поведения в условиях совершения теракта;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классификация чрезвычайных ситуаций природного и техногенного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информирование и оповещение населения о чрезвычайных ситуациях, система ОКСИОН;</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8" w:name="block-1683299"/>
      <w:bookmarkEnd w:id="7"/>
      <w:r w:rsidRPr="009A0B7A">
        <w:rPr>
          <w:rFonts w:ascii="Times New Roman" w:hAnsi="Times New Roman"/>
          <w:b/>
          <w:color w:val="000000"/>
          <w:sz w:val="28"/>
          <w:lang w:val="ru-RU"/>
        </w:rPr>
        <w:lastRenderedPageBreak/>
        <w:t>ПЛАНИРУЕМЫЕ ОБРАЗОВАТЕЛЬНЫЕ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ЛИЧНОСТНЫЕ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9A0B7A">
        <w:rPr>
          <w:rFonts w:ascii="Times New Roman" w:hAnsi="Times New Roman"/>
          <w:color w:val="000000"/>
          <w:sz w:val="28"/>
          <w:lang w:val="ru-RU"/>
        </w:rPr>
        <w:t>выражаются</w:t>
      </w:r>
      <w:proofErr w:type="gramEnd"/>
      <w:r w:rsidRPr="009A0B7A">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1. Патриотическое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2. Гражданское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9A0B7A">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9A0B7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roofErr w:type="gramEnd"/>
    </w:p>
    <w:p w:rsidR="00B425C1" w:rsidRPr="009A0B7A" w:rsidRDefault="00904588">
      <w:pPr>
        <w:spacing w:after="0" w:line="264" w:lineRule="auto"/>
        <w:ind w:firstLine="600"/>
        <w:jc w:val="both"/>
        <w:rPr>
          <w:lang w:val="ru-RU"/>
        </w:rPr>
      </w:pP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3. Духовно-нравственное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4. Эстетическое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5.</w:t>
      </w:r>
      <w:r w:rsidRPr="009A0B7A">
        <w:rPr>
          <w:rFonts w:ascii="Times New Roman" w:hAnsi="Times New Roman"/>
          <w:color w:val="000000"/>
          <w:sz w:val="28"/>
          <w:lang w:val="ru-RU"/>
        </w:rPr>
        <w:t xml:space="preserve"> </w:t>
      </w:r>
      <w:r w:rsidRPr="009A0B7A">
        <w:rPr>
          <w:rFonts w:ascii="Times New Roman" w:hAnsi="Times New Roman"/>
          <w:b/>
          <w:color w:val="000000"/>
          <w:sz w:val="28"/>
          <w:lang w:val="ru-RU"/>
        </w:rPr>
        <w:t>Ценности научного познания: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9A0B7A">
        <w:rPr>
          <w:rFonts w:ascii="Times New Roman" w:hAnsi="Times New Roman"/>
          <w:color w:val="000000"/>
          <w:sz w:val="28"/>
          <w:lang w:val="ru-RU"/>
        </w:rPr>
        <w:t>видов</w:t>
      </w:r>
      <w:proofErr w:type="gramEnd"/>
      <w:r w:rsidRPr="009A0B7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6.</w:t>
      </w:r>
      <w:r w:rsidRPr="009A0B7A">
        <w:rPr>
          <w:rFonts w:ascii="Times New Roman" w:hAnsi="Times New Roman"/>
          <w:color w:val="000000"/>
          <w:sz w:val="28"/>
          <w:lang w:val="ru-RU"/>
        </w:rPr>
        <w:t xml:space="preserve"> </w:t>
      </w:r>
      <w:r w:rsidRPr="009A0B7A">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9A0B7A">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умение принимать себя и других, не осуждая;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B425C1" w:rsidRPr="009A0B7A" w:rsidRDefault="00904588">
      <w:pPr>
        <w:spacing w:after="0" w:line="264" w:lineRule="auto"/>
        <w:ind w:firstLine="600"/>
        <w:jc w:val="both"/>
        <w:rPr>
          <w:lang w:val="ru-RU"/>
        </w:rPr>
      </w:pPr>
      <w:proofErr w:type="spellStart"/>
      <w:r w:rsidRPr="009A0B7A">
        <w:rPr>
          <w:rFonts w:ascii="Times New Roman" w:hAnsi="Times New Roman"/>
          <w:color w:val="000000"/>
          <w:sz w:val="28"/>
          <w:lang w:val="ru-RU"/>
        </w:rPr>
        <w:lastRenderedPageBreak/>
        <w:t>сформированность</w:t>
      </w:r>
      <w:proofErr w:type="spellEnd"/>
      <w:r w:rsidRPr="009A0B7A">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7. Трудовое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8. Экологическое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МЕТАПРЕДМЕТНЫЕ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Метапредметные результаты характеризуют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у обучающихся </w:t>
      </w:r>
      <w:proofErr w:type="spellStart"/>
      <w:r w:rsidRPr="009A0B7A">
        <w:rPr>
          <w:rFonts w:ascii="Times New Roman" w:hAnsi="Times New Roman"/>
          <w:color w:val="000000"/>
          <w:sz w:val="28"/>
          <w:lang w:val="ru-RU"/>
        </w:rPr>
        <w:t>межпредметных</w:t>
      </w:r>
      <w:proofErr w:type="spellEnd"/>
      <w:r w:rsidRPr="009A0B7A">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1. Овладение универсальными познавательными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Базовые логические действия: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и характеризовать существенные признаки объектов (явлений);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дефициты информации, данных, необходимых для решения поставленной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Базовые исследовательские действия: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Работа с информацией: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эффективно запоминать и систематизировать информацию.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когнитивных навыков обучающихся.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2. Овладение универсальными коммуникативными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Общение: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Совместная деятельность (сотрудничество):</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социальных навыков и эмоционального интеллекта обучающихся.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3. Овладение универсальными учебными регулятивными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Самоорганизация: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проблемные вопросы, требующие решения в жизненных и учебных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Самоконтроль (рефлексия):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причины достижения (</w:t>
      </w:r>
      <w:proofErr w:type="spellStart"/>
      <w:r w:rsidRPr="009A0B7A">
        <w:rPr>
          <w:rFonts w:ascii="Times New Roman" w:hAnsi="Times New Roman"/>
          <w:color w:val="000000"/>
          <w:sz w:val="28"/>
          <w:lang w:val="ru-RU"/>
        </w:rPr>
        <w:t>недостижения</w:t>
      </w:r>
      <w:proofErr w:type="spellEnd"/>
      <w:r w:rsidRPr="009A0B7A">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9A0B7A">
        <w:rPr>
          <w:rFonts w:ascii="Times New Roman" w:hAnsi="Times New Roman"/>
          <w:color w:val="000000"/>
          <w:sz w:val="28"/>
          <w:lang w:val="ru-RU"/>
        </w:rPr>
        <w:t>позитивное</w:t>
      </w:r>
      <w:proofErr w:type="gramEnd"/>
      <w:r w:rsidRPr="009A0B7A">
        <w:rPr>
          <w:rFonts w:ascii="Times New Roman" w:hAnsi="Times New Roman"/>
          <w:color w:val="000000"/>
          <w:sz w:val="28"/>
          <w:lang w:val="ru-RU"/>
        </w:rPr>
        <w:t xml:space="preserve"> в произошедшей ситуации;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оценивать соответствие результата цели и условиям.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Эмоциональный интеллект:</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Принятие себя и других: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быть открытым себе и другим, осознавать невозможность контроля всего вокруг.</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ПРЕДМЕТНЫЕ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Предметные результаты характеризуют </w:t>
      </w:r>
      <w:proofErr w:type="spellStart"/>
      <w:r w:rsidRPr="009A0B7A">
        <w:rPr>
          <w:rFonts w:ascii="Times New Roman" w:hAnsi="Times New Roman"/>
          <w:color w:val="000000"/>
          <w:sz w:val="28"/>
          <w:lang w:val="ru-RU"/>
        </w:rPr>
        <w:t>сформированностью</w:t>
      </w:r>
      <w:proofErr w:type="spellEnd"/>
      <w:r w:rsidRPr="009A0B7A">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9A0B7A">
        <w:rPr>
          <w:rFonts w:ascii="Times New Roman" w:hAnsi="Times New Roman"/>
          <w:color w:val="000000"/>
          <w:sz w:val="28"/>
          <w:lang w:val="ru-RU"/>
        </w:rPr>
        <w:t>антиэкстремистского</w:t>
      </w:r>
      <w:proofErr w:type="spellEnd"/>
      <w:r w:rsidRPr="009A0B7A">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 учебному предмету «Основы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2) 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3) 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5) 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9A0B7A">
        <w:rPr>
          <w:rFonts w:ascii="Times New Roman" w:hAnsi="Times New Roman"/>
          <w:color w:val="000000"/>
          <w:sz w:val="28"/>
          <w:lang w:val="ru-RU"/>
        </w:rPr>
        <w:t>видов</w:t>
      </w:r>
      <w:proofErr w:type="gramEnd"/>
      <w:r w:rsidRPr="009A0B7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8 КЛАСС</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 «Культура безопасности жизнедеятельности в современном обществе»</w:t>
      </w:r>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общие принципы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особенности жизнеобеспечения жилища;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криминального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о правилах вызова экстренных служб и ответственности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безопасно действовать в ситуациях криминального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правила информирования экстренных служб;</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эвакуироваться из общественных мест и зданий;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криминогенного и антиобщественного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на природе;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безопасного поведения на водоёмах в различное время года;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правила само- и взаимопомощи </w:t>
      </w:r>
      <w:proofErr w:type="gramStart"/>
      <w:r w:rsidRPr="009A0B7A">
        <w:rPr>
          <w:rFonts w:ascii="Times New Roman" w:hAnsi="Times New Roman"/>
          <w:color w:val="000000"/>
          <w:sz w:val="28"/>
          <w:lang w:val="ru-RU"/>
        </w:rPr>
        <w:t>терпящим</w:t>
      </w:r>
      <w:proofErr w:type="gramEnd"/>
      <w:r w:rsidRPr="009A0B7A">
        <w:rPr>
          <w:rFonts w:ascii="Times New Roman" w:hAnsi="Times New Roman"/>
          <w:color w:val="000000"/>
          <w:sz w:val="28"/>
          <w:lang w:val="ru-RU"/>
        </w:rPr>
        <w:t xml:space="preserve"> бедствие на воде;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и применять способы подачи сигнала о помощи.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факторы, влияющие на здоровье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вредным привычкам (</w:t>
      </w:r>
      <w:proofErr w:type="spellStart"/>
      <w:r w:rsidRPr="009A0B7A">
        <w:rPr>
          <w:rFonts w:ascii="Times New Roman" w:hAnsi="Times New Roman"/>
          <w:color w:val="000000"/>
          <w:sz w:val="28"/>
          <w:lang w:val="ru-RU"/>
        </w:rPr>
        <w:t>табакокурение</w:t>
      </w:r>
      <w:proofErr w:type="spellEnd"/>
      <w:r w:rsidRPr="009A0B7A">
        <w:rPr>
          <w:rFonts w:ascii="Times New Roman" w:hAnsi="Times New Roman"/>
          <w:color w:val="000000"/>
          <w:sz w:val="28"/>
          <w:lang w:val="ru-RU"/>
        </w:rPr>
        <w:t>, алкоголизм, наркомания, игровая зависимость);</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мер защиты от инфекционных и неинфекционных заболеваний;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9A0B7A">
        <w:rPr>
          <w:rFonts w:ascii="Times New Roman" w:hAnsi="Times New Roman"/>
          <w:color w:val="000000"/>
          <w:sz w:val="28"/>
          <w:lang w:val="ru-RU"/>
        </w:rPr>
        <w:t>о-</w:t>
      </w:r>
      <w:proofErr w:type="gramEnd"/>
      <w:r w:rsidRPr="009A0B7A">
        <w:rPr>
          <w:rFonts w:ascii="Times New Roman" w:hAnsi="Times New Roman"/>
          <w:color w:val="000000"/>
          <w:sz w:val="28"/>
          <w:lang w:val="ru-RU"/>
        </w:rPr>
        <w:t xml:space="preserve"> социального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оказывать первую помощь и самопомощь при неотложных состояниях.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информационных и компьютерных угроз;</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9A0B7A">
        <w:rPr>
          <w:rFonts w:ascii="Times New Roman" w:hAnsi="Times New Roman"/>
          <w:color w:val="000000"/>
          <w:sz w:val="28"/>
          <w:lang w:val="ru-RU"/>
        </w:rPr>
        <w:t>интернет-сообщества</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принципами безопасного использования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предупреждать возникновение сложных и опасных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мошенничество, </w:t>
      </w:r>
      <w:proofErr w:type="spellStart"/>
      <w:r w:rsidRPr="009A0B7A">
        <w:rPr>
          <w:rFonts w:ascii="Times New Roman" w:hAnsi="Times New Roman"/>
          <w:color w:val="000000"/>
          <w:sz w:val="28"/>
          <w:lang w:val="ru-RU"/>
        </w:rPr>
        <w:t>игромания</w:t>
      </w:r>
      <w:proofErr w:type="spellEnd"/>
      <w:r w:rsidRPr="009A0B7A">
        <w:rPr>
          <w:rFonts w:ascii="Times New Roman" w:hAnsi="Times New Roman"/>
          <w:color w:val="000000"/>
          <w:sz w:val="28"/>
          <w:lang w:val="ru-RU"/>
        </w:rPr>
        <w:t>, деструктивные сообщества в социальных сетях).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экстремизма, терроризма, их причины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угрозы террористического акта в доме, в общественном месте;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9 КЛАСС</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о правилах вызова экстренных служб и ответственности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знать правила информирования экстренных служб;</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криминогенного и антиобщественного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безопасного поведения на водоёмах в различное время года;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правила само- и взаимопомощи </w:t>
      </w:r>
      <w:proofErr w:type="gramStart"/>
      <w:r w:rsidRPr="009A0B7A">
        <w:rPr>
          <w:rFonts w:ascii="Times New Roman" w:hAnsi="Times New Roman"/>
          <w:color w:val="000000"/>
          <w:sz w:val="28"/>
          <w:lang w:val="ru-RU"/>
        </w:rPr>
        <w:t>терпящим</w:t>
      </w:r>
      <w:proofErr w:type="gramEnd"/>
      <w:r w:rsidRPr="009A0B7A">
        <w:rPr>
          <w:rFonts w:ascii="Times New Roman" w:hAnsi="Times New Roman"/>
          <w:color w:val="000000"/>
          <w:sz w:val="28"/>
          <w:lang w:val="ru-RU"/>
        </w:rPr>
        <w:t xml:space="preserve"> бедствие на воде;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и применять способы подачи сигнала о помощи.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оказывать первую помощь и самопомощь при неотложных состояниях.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межличностного и группового конфликта;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способы избегания и разрешения конфликтных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9A0B7A">
        <w:rPr>
          <w:rFonts w:ascii="Times New Roman" w:hAnsi="Times New Roman"/>
          <w:color w:val="000000"/>
          <w:sz w:val="28"/>
          <w:lang w:val="ru-RU"/>
        </w:rPr>
        <w:t>буллинг</w:t>
      </w:r>
      <w:proofErr w:type="spellEnd"/>
      <w:r w:rsidRPr="009A0B7A">
        <w:rPr>
          <w:rFonts w:ascii="Times New Roman" w:hAnsi="Times New Roman"/>
          <w:color w:val="000000"/>
          <w:sz w:val="28"/>
          <w:lang w:val="ru-RU"/>
        </w:rPr>
        <w:t xml:space="preserve"> (травля));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9A0B7A">
        <w:rPr>
          <w:rFonts w:ascii="Times New Roman" w:hAnsi="Times New Roman"/>
          <w:color w:val="000000"/>
          <w:sz w:val="28"/>
          <w:lang w:val="ru-RU"/>
        </w:rPr>
        <w:t>интернет-сообщества</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мошенничество, </w:t>
      </w:r>
      <w:proofErr w:type="spellStart"/>
      <w:r w:rsidRPr="009A0B7A">
        <w:rPr>
          <w:rFonts w:ascii="Times New Roman" w:hAnsi="Times New Roman"/>
          <w:color w:val="000000"/>
          <w:sz w:val="28"/>
          <w:lang w:val="ru-RU"/>
        </w:rPr>
        <w:t>игромания</w:t>
      </w:r>
      <w:proofErr w:type="spellEnd"/>
      <w:r w:rsidRPr="009A0B7A">
        <w:rPr>
          <w:rFonts w:ascii="Times New Roman" w:hAnsi="Times New Roman"/>
          <w:color w:val="000000"/>
          <w:sz w:val="28"/>
          <w:lang w:val="ru-RU"/>
        </w:rPr>
        <w:t>, деструктивные сообщества в социальных сетях).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экстремизма, терроризма, их причины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угрозы террористического акта в доме, в общественном месте;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Default="00904588">
      <w:pPr>
        <w:spacing w:after="0"/>
        <w:ind w:left="120"/>
      </w:pPr>
      <w:bookmarkStart w:id="9" w:name="block-1683300"/>
      <w:bookmarkEnd w:id="8"/>
      <w:r w:rsidRPr="009A0B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425C1" w:rsidRDefault="009045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425C1">
        <w:trPr>
          <w:trHeight w:val="144"/>
          <w:tblCellSpacing w:w="20" w:type="nil"/>
        </w:trPr>
        <w:tc>
          <w:tcPr>
            <w:tcW w:w="45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966"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687"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774"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Default="00904588">
            <w:pPr>
              <w:spacing w:after="0"/>
              <w:ind w:left="135"/>
            </w:pPr>
            <w:r w:rsidRPr="009A0B7A">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1676D0">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425C1">
        <w:trPr>
          <w:trHeight w:val="144"/>
          <w:tblCellSpacing w:w="20" w:type="nil"/>
        </w:trPr>
        <w:tc>
          <w:tcPr>
            <w:tcW w:w="47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281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999"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726"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811"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2816" w:type="dxa"/>
            <w:tcMar>
              <w:top w:w="50" w:type="dxa"/>
              <w:left w:w="100" w:type="dxa"/>
            </w:tcMar>
            <w:vAlign w:val="center"/>
          </w:tcPr>
          <w:p w:rsidR="00B425C1" w:rsidRDefault="00904588">
            <w:pPr>
              <w:spacing w:after="0"/>
              <w:ind w:left="135"/>
            </w:pPr>
            <w:r w:rsidRPr="009A0B7A">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1676D0">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bookmarkStart w:id="10" w:name="block-1683301"/>
      <w:bookmarkEnd w:id="9"/>
      <w:r>
        <w:rPr>
          <w:rFonts w:ascii="Times New Roman" w:hAnsi="Times New Roman"/>
          <w:b/>
          <w:color w:val="000000"/>
          <w:sz w:val="28"/>
        </w:rPr>
        <w:lastRenderedPageBreak/>
        <w:t xml:space="preserve"> ПОУРОЧНОЕ ПЛАНИРОВАНИЕ </w:t>
      </w:r>
    </w:p>
    <w:p w:rsidR="00B425C1" w:rsidRDefault="009045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B425C1">
        <w:trPr>
          <w:trHeight w:val="144"/>
          <w:tblCellSpacing w:w="20" w:type="nil"/>
        </w:trPr>
        <w:tc>
          <w:tcPr>
            <w:tcW w:w="50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1057"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79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87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Цель и основные понятия предмета ОБЖ</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A0B7A">
                <w:rPr>
                  <w:rFonts w:ascii="Times New Roman" w:hAnsi="Times New Roman"/>
                  <w:color w:val="0000FF"/>
                  <w:u w:val="single"/>
                  <w:lang w:val="ru-RU"/>
                </w:rPr>
                <w:t>5</w:t>
              </w:r>
              <w:r>
                <w:rPr>
                  <w:rFonts w:ascii="Times New Roman" w:hAnsi="Times New Roman"/>
                  <w:color w:val="0000FF"/>
                  <w:u w:val="single"/>
                </w:rPr>
                <w:t>d</w:t>
              </w:r>
              <w:r w:rsidRPr="009A0B7A">
                <w:rPr>
                  <w:rFonts w:ascii="Times New Roman" w:hAnsi="Times New Roman"/>
                  <w:color w:val="0000FF"/>
                  <w:u w:val="single"/>
                  <w:lang w:val="ru-RU"/>
                </w:rPr>
                <w:t>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Правила поведения в опасных и чрезвычайных ситуациях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A0B7A">
                <w:rPr>
                  <w:rFonts w:ascii="Times New Roman" w:hAnsi="Times New Roman"/>
                  <w:color w:val="0000FF"/>
                  <w:u w:val="single"/>
                  <w:lang w:val="ru-RU"/>
                </w:rPr>
                <w:t>746</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Основные опасности в быту. Предупреждение бытовых отравлений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A0B7A">
                <w:rPr>
                  <w:rFonts w:ascii="Times New Roman" w:hAnsi="Times New Roman"/>
                  <w:color w:val="0000FF"/>
                  <w:u w:val="single"/>
                  <w:lang w:val="ru-RU"/>
                </w:rPr>
                <w:t>8</w:t>
              </w:r>
              <w:r>
                <w:rPr>
                  <w:rFonts w:ascii="Times New Roman" w:hAnsi="Times New Roman"/>
                  <w:color w:val="0000FF"/>
                  <w:u w:val="single"/>
                </w:rPr>
                <w:t>c</w:t>
              </w:r>
              <w:r w:rsidRPr="009A0B7A">
                <w:rPr>
                  <w:rFonts w:ascii="Times New Roman" w:hAnsi="Times New Roman"/>
                  <w:color w:val="0000FF"/>
                  <w:u w:val="single"/>
                  <w:lang w:val="ru-RU"/>
                </w:rPr>
                <w:t>2</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9A0B7A">
                <w:rPr>
                  <w:rFonts w:ascii="Times New Roman" w:hAnsi="Times New Roman"/>
                  <w:color w:val="0000FF"/>
                  <w:u w:val="single"/>
                  <w:lang w:val="ru-RU"/>
                </w:rPr>
                <w:t>82</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Безопасная эксплуатация бытовых приборов и мест общего пользования</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9A0B7A">
                <w:rPr>
                  <w:rFonts w:ascii="Times New Roman" w:hAnsi="Times New Roman"/>
                  <w:color w:val="0000FF"/>
                  <w:u w:val="single"/>
                  <w:lang w:val="ru-RU"/>
                </w:rPr>
                <w:t>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9A0B7A">
                <w:rPr>
                  <w:rFonts w:ascii="Times New Roman" w:hAnsi="Times New Roman"/>
                  <w:color w:val="0000FF"/>
                  <w:u w:val="single"/>
                  <w:lang w:val="ru-RU"/>
                </w:rPr>
                <w:t>84</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авариях на коммунальных системах жизнеобеспечения</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9A0B7A">
                <w:rPr>
                  <w:rFonts w:ascii="Times New Roman" w:hAnsi="Times New Roman"/>
                  <w:color w:val="0000FF"/>
                  <w:u w:val="single"/>
                  <w:lang w:val="ru-RU"/>
                </w:rPr>
                <w:t>51</w:t>
              </w:r>
              <w:r>
                <w:rPr>
                  <w:rFonts w:ascii="Times New Roman" w:hAnsi="Times New Roman"/>
                  <w:color w:val="0000FF"/>
                  <w:u w:val="single"/>
                </w:rPr>
                <w:t>a</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9A0B7A">
                <w:rPr>
                  <w:rFonts w:ascii="Times New Roman" w:hAnsi="Times New Roman"/>
                  <w:color w:val="0000FF"/>
                  <w:u w:val="single"/>
                  <w:lang w:val="ru-RU"/>
                </w:rPr>
                <w:t>68</w:t>
              </w:r>
              <w:r>
                <w:rPr>
                  <w:rFonts w:ascii="Times New Roman" w:hAnsi="Times New Roman"/>
                  <w:color w:val="0000FF"/>
                  <w:u w:val="single"/>
                </w:rPr>
                <w:t>c</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10</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пешехода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9A0B7A">
                <w:rPr>
                  <w:rFonts w:ascii="Times New Roman" w:hAnsi="Times New Roman"/>
                  <w:color w:val="0000FF"/>
                  <w:u w:val="single"/>
                  <w:lang w:val="ru-RU"/>
                </w:rPr>
                <w:t>0</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78</w:t>
              </w:r>
              <w:r>
                <w:rPr>
                  <w:rFonts w:ascii="Times New Roman" w:hAnsi="Times New Roman"/>
                  <w:color w:val="0000FF"/>
                  <w:u w:val="single"/>
                </w:rPr>
                <w:t>e</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946</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Основные опасности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038</w:t>
              </w:r>
              <w:r>
                <w:rPr>
                  <w:rFonts w:ascii="Times New Roman" w:hAnsi="Times New Roman"/>
                  <w:color w:val="0000FF"/>
                  <w:u w:val="single"/>
                </w:rPr>
                <w:t>c</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возникновении массовых беспорядков</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06</w:t>
              </w:r>
              <w:r>
                <w:rPr>
                  <w:rFonts w:ascii="Times New Roman" w:hAnsi="Times New Roman"/>
                  <w:color w:val="0000FF"/>
                  <w:u w:val="single"/>
                </w:rPr>
                <w:t>f</w:t>
              </w:r>
              <w:r w:rsidRPr="009A0B7A">
                <w:rPr>
                  <w:rFonts w:ascii="Times New Roman" w:hAnsi="Times New Roman"/>
                  <w:color w:val="0000FF"/>
                  <w:u w:val="single"/>
                  <w:lang w:val="ru-RU"/>
                </w:rPr>
                <w:t>2</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a</w:t>
              </w:r>
              <w:r w:rsidRPr="009A0B7A">
                <w:rPr>
                  <w:rFonts w:ascii="Times New Roman" w:hAnsi="Times New Roman"/>
                  <w:color w:val="0000FF"/>
                  <w:u w:val="single"/>
                  <w:lang w:val="ru-RU"/>
                </w:rPr>
                <w:t>76</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Правила безопасного поведения на природе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d</w:t>
              </w:r>
              <w:r w:rsidRPr="009A0B7A">
                <w:rPr>
                  <w:rFonts w:ascii="Times New Roman" w:hAnsi="Times New Roman"/>
                  <w:color w:val="0000FF"/>
                  <w:u w:val="single"/>
                  <w:lang w:val="ru-RU"/>
                </w:rPr>
                <w:t>96</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14</w:t>
              </w:r>
              <w:r>
                <w:rPr>
                  <w:rFonts w:ascii="Times New Roman" w:hAnsi="Times New Roman"/>
                  <w:color w:val="0000FF"/>
                  <w:u w:val="single"/>
                </w:rPr>
                <w:t>e</w:t>
              </w:r>
              <w:r w:rsidRPr="009A0B7A">
                <w:rPr>
                  <w:rFonts w:ascii="Times New Roman" w:hAnsi="Times New Roman"/>
                  <w:color w:val="0000FF"/>
                  <w:u w:val="single"/>
                  <w:lang w:val="ru-RU"/>
                </w:rPr>
                <w:t>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19</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w:t>
              </w:r>
              <w:r>
                <w:rPr>
                  <w:rFonts w:ascii="Times New Roman" w:hAnsi="Times New Roman"/>
                  <w:color w:val="0000FF"/>
                  <w:u w:val="single"/>
                </w:rPr>
                <w:t>da</w:t>
              </w:r>
              <w:r w:rsidRPr="009A0B7A">
                <w:rPr>
                  <w:rFonts w:ascii="Times New Roman" w:hAnsi="Times New Roman"/>
                  <w:color w:val="0000FF"/>
                  <w:u w:val="single"/>
                  <w:lang w:val="ru-RU"/>
                </w:rPr>
                <w:t>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20</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279</w:t>
              </w:r>
              <w:r>
                <w:rPr>
                  <w:rFonts w:ascii="Times New Roman" w:hAnsi="Times New Roman"/>
                  <w:color w:val="0000FF"/>
                  <w:u w:val="single"/>
                </w:rPr>
                <w:t>a</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Предупреждение и защита от инфекционных заболеваний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w:t>
              </w:r>
              <w:r>
                <w:rPr>
                  <w:rFonts w:ascii="Times New Roman" w:hAnsi="Times New Roman"/>
                  <w:color w:val="0000FF"/>
                  <w:u w:val="single"/>
                </w:rPr>
                <w:t>c</w:t>
              </w:r>
              <w:r w:rsidRPr="009A0B7A">
                <w:rPr>
                  <w:rFonts w:ascii="Times New Roman" w:hAnsi="Times New Roman"/>
                  <w:color w:val="0000FF"/>
                  <w:u w:val="single"/>
                  <w:lang w:val="ru-RU"/>
                </w:rPr>
                <w:t>0</w:t>
              </w:r>
              <w:r>
                <w:rPr>
                  <w:rFonts w:ascii="Times New Roman" w:hAnsi="Times New Roman"/>
                  <w:color w:val="0000FF"/>
                  <w:u w:val="single"/>
                </w:rPr>
                <w:t>e</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Предупреждение и защита от неинфекционных заболеваний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w:t>
              </w:r>
              <w:r>
                <w:rPr>
                  <w:rFonts w:ascii="Times New Roman" w:hAnsi="Times New Roman"/>
                  <w:color w:val="0000FF"/>
                  <w:u w:val="single"/>
                </w:rPr>
                <w:t>d</w:t>
              </w:r>
              <w:r w:rsidRPr="009A0B7A">
                <w:rPr>
                  <w:rFonts w:ascii="Times New Roman" w:hAnsi="Times New Roman"/>
                  <w:color w:val="0000FF"/>
                  <w:u w:val="single"/>
                  <w:lang w:val="ru-RU"/>
                </w:rPr>
                <w:t>94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3384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Первая помощь и самопомощь при </w:t>
            </w:r>
            <w:r w:rsidRPr="009A0B7A">
              <w:rPr>
                <w:rFonts w:ascii="Times New Roman" w:hAnsi="Times New Roman"/>
                <w:color w:val="000000"/>
                <w:sz w:val="24"/>
                <w:lang w:val="ru-RU"/>
              </w:rPr>
              <w:lastRenderedPageBreak/>
              <w:t>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9A0B7A">
                <w:rPr>
                  <w:rFonts w:ascii="Times New Roman" w:hAnsi="Times New Roman"/>
                  <w:color w:val="0000FF"/>
                  <w:u w:val="single"/>
                  <w:lang w:val="ru-RU"/>
                </w:rPr>
                <w:t>82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27</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9A0B7A">
                <w:rPr>
                  <w:rFonts w:ascii="Times New Roman" w:hAnsi="Times New Roman"/>
                  <w:color w:val="0000FF"/>
                  <w:u w:val="single"/>
                  <w:lang w:val="ru-RU"/>
                </w:rPr>
                <w:t>8</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w:t>
              </w:r>
              <w:r>
                <w:rPr>
                  <w:rFonts w:ascii="Times New Roman" w:hAnsi="Times New Roman"/>
                  <w:color w:val="0000FF"/>
                  <w:u w:val="single"/>
                </w:rPr>
                <w:t>f</w:t>
              </w:r>
              <w:r w:rsidRPr="009A0B7A">
                <w:rPr>
                  <w:rFonts w:ascii="Times New Roman" w:hAnsi="Times New Roman"/>
                  <w:color w:val="0000FF"/>
                  <w:u w:val="single"/>
                  <w:lang w:val="ru-RU"/>
                </w:rPr>
                <w:t>82</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4568</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Общие принципы безопасности в цифровой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46</w:t>
              </w:r>
              <w:r>
                <w:rPr>
                  <w:rFonts w:ascii="Times New Roman" w:hAnsi="Times New Roman"/>
                  <w:color w:val="0000FF"/>
                  <w:u w:val="single"/>
                </w:rPr>
                <w:t>da</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31</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4842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6192</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B425C1">
        <w:trPr>
          <w:trHeight w:val="144"/>
          <w:tblCellSpacing w:w="20" w:type="nil"/>
        </w:trPr>
        <w:tc>
          <w:tcPr>
            <w:tcW w:w="50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1057"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79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87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78</w:t>
              </w:r>
              <w:r>
                <w:rPr>
                  <w:rFonts w:ascii="Times New Roman" w:hAnsi="Times New Roman"/>
                  <w:color w:val="0000FF"/>
                  <w:u w:val="single"/>
                </w:rPr>
                <w:t>e</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946</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дорожно-транспортных происшествиях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9A0B7A">
                <w:rPr>
                  <w:rFonts w:ascii="Times New Roman" w:hAnsi="Times New Roman"/>
                  <w:color w:val="0000FF"/>
                  <w:u w:val="single"/>
                  <w:lang w:val="ru-RU"/>
                </w:rPr>
                <w:t>0</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Безопасность пассажиров на различных видах транспорта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9A0B7A">
                <w:rPr>
                  <w:rFonts w:ascii="Times New Roman" w:hAnsi="Times New Roman"/>
                  <w:color w:val="0000FF"/>
                  <w:u w:val="single"/>
                  <w:lang w:val="ru-RU"/>
                </w:rPr>
                <w:t>42</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при чрезвычайных ситуациях на транспорте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0210</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c</w:t>
              </w:r>
              <w:r w:rsidRPr="009A0B7A">
                <w:rPr>
                  <w:rFonts w:ascii="Times New Roman" w:hAnsi="Times New Roman"/>
                  <w:color w:val="0000FF"/>
                  <w:u w:val="single"/>
                  <w:lang w:val="ru-RU"/>
                </w:rPr>
                <w:t>10</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c</w:t>
              </w:r>
              <w:r w:rsidRPr="009A0B7A">
                <w:rPr>
                  <w:rFonts w:ascii="Times New Roman" w:hAnsi="Times New Roman"/>
                  <w:color w:val="0000FF"/>
                  <w:u w:val="single"/>
                  <w:lang w:val="ru-RU"/>
                </w:rPr>
                <w:t>10</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14</w:t>
              </w:r>
              <w:r>
                <w:rPr>
                  <w:rFonts w:ascii="Times New Roman" w:hAnsi="Times New Roman"/>
                  <w:color w:val="0000FF"/>
                  <w:u w:val="single"/>
                </w:rPr>
                <w:t>e</w:t>
              </w:r>
              <w:r w:rsidRPr="009A0B7A">
                <w:rPr>
                  <w:rFonts w:ascii="Times New Roman" w:hAnsi="Times New Roman"/>
                  <w:color w:val="0000FF"/>
                  <w:u w:val="single"/>
                  <w:lang w:val="ru-RU"/>
                </w:rPr>
                <w:t>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11</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w:t>
              </w:r>
              <w:r>
                <w:rPr>
                  <w:rFonts w:ascii="Times New Roman" w:hAnsi="Times New Roman"/>
                  <w:color w:val="0000FF"/>
                  <w:u w:val="single"/>
                </w:rPr>
                <w:t>ac</w:t>
              </w:r>
              <w:r w:rsidRPr="009A0B7A">
                <w:rPr>
                  <w:rFonts w:ascii="Times New Roman" w:hAnsi="Times New Roman"/>
                  <w:color w:val="0000FF"/>
                  <w:u w:val="single"/>
                  <w:lang w:val="ru-RU"/>
                </w:rPr>
                <w:t>0</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w:t>
              </w:r>
              <w:r>
                <w:rPr>
                  <w:rFonts w:ascii="Times New Roman" w:hAnsi="Times New Roman"/>
                  <w:color w:val="0000FF"/>
                  <w:u w:val="single"/>
                </w:rPr>
                <w:t>da</w:t>
              </w:r>
              <w:r w:rsidRPr="009A0B7A">
                <w:rPr>
                  <w:rFonts w:ascii="Times New Roman" w:hAnsi="Times New Roman"/>
                  <w:color w:val="0000FF"/>
                  <w:u w:val="single"/>
                  <w:lang w:val="ru-RU"/>
                </w:rPr>
                <w:t>4</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наводнения, цунами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209</w:t>
              </w:r>
              <w:r>
                <w:rPr>
                  <w:rFonts w:ascii="Times New Roman" w:hAnsi="Times New Roman"/>
                  <w:color w:val="0000FF"/>
                  <w:u w:val="single"/>
                </w:rPr>
                <w:t>c</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урагане, буре, смерче, грозе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222</w:t>
              </w:r>
              <w:r>
                <w:rPr>
                  <w:rFonts w:ascii="Times New Roman" w:hAnsi="Times New Roman"/>
                  <w:color w:val="0000FF"/>
                  <w:u w:val="single"/>
                </w:rPr>
                <w:t>c</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землетрясения, извержения вулкана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23</w:t>
              </w:r>
              <w:r>
                <w:rPr>
                  <w:rFonts w:ascii="Times New Roman" w:hAnsi="Times New Roman"/>
                  <w:color w:val="0000FF"/>
                  <w:u w:val="single"/>
                </w:rPr>
                <w:t>a</w:t>
              </w:r>
              <w:r w:rsidRPr="009A0B7A">
                <w:rPr>
                  <w:rFonts w:ascii="Times New Roman" w:hAnsi="Times New Roman"/>
                  <w:color w:val="0000FF"/>
                  <w:u w:val="single"/>
                  <w:lang w:val="ru-RU"/>
                </w:rPr>
                <w:t>8</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Экология и её значение для устойчивого развития общества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Психическое здоровье и психологическое благополучие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3078</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350</w:t>
              </w:r>
              <w:r>
                <w:rPr>
                  <w:rFonts w:ascii="Times New Roman" w:hAnsi="Times New Roman"/>
                  <w:color w:val="0000FF"/>
                  <w:u w:val="single"/>
                </w:rPr>
                <w:t>a</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367</w:t>
              </w:r>
              <w:r>
                <w:rPr>
                  <w:rFonts w:ascii="Times New Roman" w:hAnsi="Times New Roman"/>
                  <w:color w:val="0000FF"/>
                  <w:u w:val="single"/>
                </w:rPr>
                <w:t>c</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20</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9A0B7A">
                <w:rPr>
                  <w:rFonts w:ascii="Times New Roman" w:hAnsi="Times New Roman"/>
                  <w:color w:val="0000FF"/>
                  <w:u w:val="single"/>
                  <w:lang w:val="ru-RU"/>
                </w:rPr>
                <w:t>8</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способы избегания и разрешения конфликтных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425</w:t>
              </w:r>
              <w:r>
                <w:rPr>
                  <w:rFonts w:ascii="Times New Roman" w:hAnsi="Times New Roman"/>
                  <w:color w:val="0000FF"/>
                  <w:u w:val="single"/>
                </w:rPr>
                <w:t>c</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4568</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Опасные программы и явления цифровой среды</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4842</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25</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46</w:t>
              </w:r>
              <w:r>
                <w:rPr>
                  <w:rFonts w:ascii="Times New Roman" w:hAnsi="Times New Roman"/>
                  <w:color w:val="0000FF"/>
                  <w:u w:val="single"/>
                </w:rPr>
                <w:t>da</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Деструктивные течения в Интернете и защита от них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w:t>
              </w:r>
              <w:r>
                <w:rPr>
                  <w:rFonts w:ascii="Times New Roman" w:hAnsi="Times New Roman"/>
                  <w:color w:val="0000FF"/>
                  <w:u w:val="single"/>
                </w:rPr>
                <w:t>d</w:t>
              </w:r>
              <w:r w:rsidRPr="009A0B7A">
                <w:rPr>
                  <w:rFonts w:ascii="Times New Roman" w:hAnsi="Times New Roman"/>
                  <w:color w:val="0000FF"/>
                  <w:u w:val="single"/>
                  <w:lang w:val="ru-RU"/>
                </w:rPr>
                <w:t>4</w:t>
              </w:r>
              <w:r>
                <w:rPr>
                  <w:rFonts w:ascii="Times New Roman" w:hAnsi="Times New Roman"/>
                  <w:color w:val="0000FF"/>
                  <w:u w:val="single"/>
                </w:rPr>
                <w:t>c</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6192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644</w:t>
              </w:r>
              <w:r>
                <w:rPr>
                  <w:rFonts w:ascii="Times New Roman" w:hAnsi="Times New Roman"/>
                  <w:color w:val="0000FF"/>
                  <w:u w:val="single"/>
                </w:rPr>
                <w:t>e</w:t>
              </w:r>
            </w:hyperlink>
          </w:p>
        </w:tc>
      </w:tr>
      <w:tr w:rsidR="00B425C1" w:rsidRPr="001676D0">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65</w:t>
              </w:r>
              <w:r>
                <w:rPr>
                  <w:rFonts w:ascii="Times New Roman" w:hAnsi="Times New Roman"/>
                  <w:color w:val="0000FF"/>
                  <w:u w:val="single"/>
                </w:rPr>
                <w:t>c</w:t>
              </w:r>
              <w:r w:rsidRPr="009A0B7A">
                <w:rPr>
                  <w:rFonts w:ascii="Times New Roman" w:hAnsi="Times New Roman"/>
                  <w:color w:val="0000FF"/>
                  <w:u w:val="single"/>
                  <w:lang w:val="ru-RU"/>
                </w:rPr>
                <w:t>0</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bookmarkStart w:id="11" w:name="block-1683304"/>
      <w:bookmarkEnd w:id="10"/>
      <w:r>
        <w:rPr>
          <w:rFonts w:ascii="Times New Roman" w:hAnsi="Times New Roman"/>
          <w:b/>
          <w:color w:val="000000"/>
          <w:sz w:val="28"/>
        </w:rPr>
        <w:lastRenderedPageBreak/>
        <w:t>УЧЕБНО-МЕТОДИЧЕСКОЕ ОБЕСПЕЧЕНИЕ ОБРАЗОВАТЕЛЬНОГО ПРОЦЕССА</w:t>
      </w:r>
    </w:p>
    <w:p w:rsidR="00B425C1" w:rsidRDefault="00904588">
      <w:pPr>
        <w:spacing w:after="0" w:line="480" w:lineRule="auto"/>
        <w:ind w:left="120"/>
      </w:pPr>
      <w:r>
        <w:rPr>
          <w:rFonts w:ascii="Times New Roman" w:hAnsi="Times New Roman"/>
          <w:b/>
          <w:color w:val="000000"/>
          <w:sz w:val="28"/>
        </w:rPr>
        <w:t>ОБЯЗАТЕЛЬНЫЕ УЧЕБНЫЕ МАТЕРИАЛЫ ДЛЯ УЧЕНИКА</w:t>
      </w:r>
    </w:p>
    <w:p w:rsidR="00B425C1" w:rsidRPr="009A0B7A" w:rsidRDefault="00904588">
      <w:pPr>
        <w:spacing w:after="0" w:line="480" w:lineRule="auto"/>
        <w:ind w:left="120"/>
        <w:rPr>
          <w:lang w:val="ru-RU"/>
        </w:rPr>
      </w:pPr>
      <w:bookmarkStart w:id="12" w:name="dea971fa-9aae-469c-8a9b-f4f233706a2c"/>
      <w:r w:rsidRPr="009A0B7A">
        <w:rPr>
          <w:rFonts w:ascii="Times New Roman" w:hAnsi="Times New Roman"/>
          <w:color w:val="000000"/>
          <w:sz w:val="28"/>
          <w:lang w:val="ru-RU"/>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bookmarkEnd w:id="12"/>
    </w:p>
    <w:p w:rsidR="00B425C1" w:rsidRPr="009A0B7A" w:rsidRDefault="00B425C1">
      <w:pPr>
        <w:spacing w:after="0" w:line="480" w:lineRule="auto"/>
        <w:ind w:left="120"/>
        <w:rPr>
          <w:lang w:val="ru-RU"/>
        </w:rPr>
      </w:pPr>
    </w:p>
    <w:p w:rsidR="00B425C1" w:rsidRPr="009A0B7A" w:rsidRDefault="00B425C1">
      <w:pPr>
        <w:spacing w:after="0"/>
        <w:ind w:left="120"/>
        <w:rPr>
          <w:lang w:val="ru-RU"/>
        </w:rPr>
      </w:pPr>
    </w:p>
    <w:p w:rsidR="00B425C1" w:rsidRPr="009A0B7A" w:rsidRDefault="00904588">
      <w:pPr>
        <w:spacing w:after="0" w:line="480" w:lineRule="auto"/>
        <w:ind w:left="120"/>
        <w:rPr>
          <w:lang w:val="ru-RU"/>
        </w:rPr>
      </w:pPr>
      <w:r w:rsidRPr="009A0B7A">
        <w:rPr>
          <w:rFonts w:ascii="Times New Roman" w:hAnsi="Times New Roman"/>
          <w:b/>
          <w:color w:val="000000"/>
          <w:sz w:val="28"/>
          <w:lang w:val="ru-RU"/>
        </w:rPr>
        <w:t>МЕТОДИЧЕСКИЕ МАТЕРИАЛЫ ДЛЯ УЧИТЕЛЯ</w:t>
      </w:r>
    </w:p>
    <w:p w:rsidR="00B425C1" w:rsidRPr="009A0B7A" w:rsidRDefault="00904588">
      <w:pPr>
        <w:spacing w:after="0" w:line="480" w:lineRule="auto"/>
        <w:ind w:left="120"/>
        <w:rPr>
          <w:lang w:val="ru-RU"/>
        </w:rPr>
      </w:pPr>
      <w:r w:rsidRPr="009A0B7A">
        <w:rPr>
          <w:rFonts w:ascii="Times New Roman" w:hAnsi="Times New Roman"/>
          <w:color w:val="000000"/>
          <w:sz w:val="28"/>
          <w:lang w:val="ru-RU"/>
        </w:rPr>
        <w:t>Виноградова. ОБЖ. 5-9 классы. Методическое пособие</w:t>
      </w:r>
      <w:r w:rsidRPr="009A0B7A">
        <w:rPr>
          <w:sz w:val="28"/>
          <w:lang w:val="ru-RU"/>
        </w:rPr>
        <w:br/>
      </w:r>
      <w:bookmarkStart w:id="13" w:name="74e04b93-2cd1-4981-bcb4-8787512a45d0"/>
      <w:bookmarkEnd w:id="13"/>
    </w:p>
    <w:p w:rsidR="00B425C1" w:rsidRPr="009A0B7A" w:rsidRDefault="00B425C1">
      <w:pPr>
        <w:spacing w:after="0"/>
        <w:ind w:left="120"/>
        <w:rPr>
          <w:lang w:val="ru-RU"/>
        </w:rPr>
      </w:pPr>
    </w:p>
    <w:p w:rsidR="00B425C1" w:rsidRPr="009A0B7A" w:rsidRDefault="00904588">
      <w:pPr>
        <w:spacing w:after="0" w:line="480" w:lineRule="auto"/>
        <w:ind w:left="120"/>
        <w:rPr>
          <w:lang w:val="ru-RU"/>
        </w:rPr>
      </w:pPr>
      <w:r w:rsidRPr="009A0B7A">
        <w:rPr>
          <w:rFonts w:ascii="Times New Roman" w:hAnsi="Times New Roman"/>
          <w:b/>
          <w:color w:val="000000"/>
          <w:sz w:val="28"/>
          <w:lang w:val="ru-RU"/>
        </w:rPr>
        <w:t>ЦИФРОВЫЕ ОБРАЗОВАТЕЛЬНЫЕ РЕСУРСЫ И РЕСУРСЫ СЕТИ ИНТЕРНЕТ</w:t>
      </w:r>
    </w:p>
    <w:p w:rsidR="00B425C1" w:rsidRPr="009A0B7A" w:rsidRDefault="00B425C1">
      <w:pPr>
        <w:spacing w:after="0" w:line="480" w:lineRule="auto"/>
        <w:ind w:left="120"/>
        <w:rPr>
          <w:lang w:val="ru-RU"/>
        </w:rPr>
      </w:pPr>
    </w:p>
    <w:p w:rsidR="00B425C1" w:rsidRPr="009A0B7A" w:rsidRDefault="00B425C1">
      <w:pPr>
        <w:rPr>
          <w:lang w:val="ru-RU"/>
        </w:rPr>
        <w:sectPr w:rsidR="00B425C1" w:rsidRPr="009A0B7A">
          <w:pgSz w:w="11906" w:h="16383"/>
          <w:pgMar w:top="1134" w:right="850" w:bottom="1134" w:left="1701" w:header="720" w:footer="720" w:gutter="0"/>
          <w:cols w:space="720"/>
        </w:sectPr>
      </w:pPr>
    </w:p>
    <w:bookmarkEnd w:id="11"/>
    <w:p w:rsidR="00904588" w:rsidRPr="009A0B7A" w:rsidRDefault="00904588">
      <w:pPr>
        <w:rPr>
          <w:lang w:val="ru-RU"/>
        </w:rPr>
      </w:pPr>
    </w:p>
    <w:sectPr w:rsidR="00904588" w:rsidRPr="009A0B7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E48B9"/>
    <w:multiLevelType w:val="multilevel"/>
    <w:tmpl w:val="333E45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425C1"/>
    <w:rsid w:val="001676D0"/>
    <w:rsid w:val="00722B11"/>
    <w:rsid w:val="00904588"/>
    <w:rsid w:val="009A0B7A"/>
    <w:rsid w:val="00B42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9576</Words>
  <Characters>54584</Characters>
  <Application>Microsoft Office Word</Application>
  <DocSecurity>0</DocSecurity>
  <Lines>454</Lines>
  <Paragraphs>128</Paragraphs>
  <ScaleCrop>false</ScaleCrop>
  <Company>Krokoz™</Company>
  <LinksUpToDate>false</LinksUpToDate>
  <CharactersWithSpaces>64032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4</cp:revision>
  <dcterms:created xsi:type="dcterms:W3CDTF">2023-10-09T08:31:00Z</dcterms:created>
  <dcterms:modified xsi:type="dcterms:W3CDTF">2024-02-06T05:09:00Z</dcterms:modified>
</cp:coreProperties>
</file>